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CA" w:rsidRDefault="00255ACA" w:rsidP="00255ACA">
      <w:pPr>
        <w:tabs>
          <w:tab w:val="left" w:pos="1080"/>
        </w:tabs>
        <w:ind w:left="180" w:hanging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«УТВЕРЖДАЮ»</w:t>
      </w:r>
    </w:p>
    <w:p w:rsidR="00255ACA" w:rsidRDefault="00255ACA" w:rsidP="00255ACA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CB6AE9">
        <w:rPr>
          <w:sz w:val="28"/>
          <w:szCs w:val="28"/>
        </w:rPr>
        <w:t xml:space="preserve">                    заведующий </w:t>
      </w:r>
      <w:r>
        <w:rPr>
          <w:sz w:val="28"/>
          <w:szCs w:val="28"/>
        </w:rPr>
        <w:t xml:space="preserve">МБДОУ </w:t>
      </w:r>
    </w:p>
    <w:p w:rsidR="00255ACA" w:rsidRDefault="00255ACA" w:rsidP="00255ACA">
      <w:pPr>
        <w:tabs>
          <w:tab w:val="left" w:pos="1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B6AE9">
        <w:rPr>
          <w:sz w:val="28"/>
          <w:szCs w:val="28"/>
        </w:rPr>
        <w:t xml:space="preserve">                              «</w:t>
      </w:r>
      <w:r>
        <w:rPr>
          <w:sz w:val="28"/>
          <w:szCs w:val="28"/>
        </w:rPr>
        <w:t>Ивушка»</w:t>
      </w:r>
    </w:p>
    <w:p w:rsidR="00255ACA" w:rsidRDefault="00255ACA" w:rsidP="00255ACA">
      <w:pPr>
        <w:tabs>
          <w:tab w:val="left" w:pos="1080"/>
          <w:tab w:val="left" w:pos="66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>Сорокина Л.И.</w:t>
      </w:r>
    </w:p>
    <w:p w:rsidR="00255ACA" w:rsidRDefault="00255ACA" w:rsidP="00255ACA">
      <w:pPr>
        <w:tabs>
          <w:tab w:val="left" w:pos="1080"/>
        </w:tabs>
        <w:jc w:val="right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Pr="00E05673" w:rsidRDefault="00255ACA" w:rsidP="00255ACA">
      <w:pPr>
        <w:tabs>
          <w:tab w:val="left" w:pos="1080"/>
        </w:tabs>
        <w:rPr>
          <w:b/>
          <w:sz w:val="32"/>
          <w:szCs w:val="32"/>
        </w:rPr>
      </w:pPr>
    </w:p>
    <w:p w:rsidR="00255ACA" w:rsidRPr="00E05673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 w:rsidRPr="00E05673">
        <w:rPr>
          <w:b/>
          <w:sz w:val="32"/>
          <w:szCs w:val="32"/>
        </w:rPr>
        <w:t xml:space="preserve">ПУБЛИЧНЫЙ </w:t>
      </w:r>
      <w:r>
        <w:rPr>
          <w:b/>
          <w:sz w:val="32"/>
          <w:szCs w:val="32"/>
        </w:rPr>
        <w:t>ДОКЛАД</w:t>
      </w: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55ACA" w:rsidRPr="00E05673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05673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бюджетного </w:t>
      </w:r>
      <w:r w:rsidRPr="00E05673">
        <w:rPr>
          <w:b/>
          <w:sz w:val="32"/>
          <w:szCs w:val="32"/>
        </w:rPr>
        <w:t xml:space="preserve">дошкольного образовательного учреждения </w:t>
      </w:r>
      <w:r>
        <w:rPr>
          <w:b/>
          <w:sz w:val="32"/>
          <w:szCs w:val="32"/>
        </w:rPr>
        <w:t xml:space="preserve">Жирновского детского сада </w:t>
      </w: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«Ивушка»</w:t>
      </w:r>
      <w:r w:rsidRPr="00E056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общеразвивающего вида, художественно – эстетического направления развития воспитанников</w:t>
      </w: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2015 год</w:t>
      </w: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tbl>
      <w:tblPr>
        <w:tblpPr w:leftFromText="180" w:rightFromText="180" w:horzAnchor="page" w:tblpX="1" w:tblpY="-1140"/>
        <w:tblW w:w="116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9713"/>
      </w:tblGrid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045D39" w:rsidRDefault="00F95EAC" w:rsidP="00255ACA">
            <w:r>
              <w:lastRenderedPageBreak/>
              <w:t xml:space="preserve">   </w:t>
            </w:r>
            <w:r w:rsidR="00255ACA" w:rsidRPr="004E5C2A">
              <w:t>Общая</w:t>
            </w:r>
          </w:p>
          <w:p w:rsidR="00045D39" w:rsidRDefault="00F95EAC" w:rsidP="00255ACA">
            <w:r>
              <w:t xml:space="preserve">   </w:t>
            </w:r>
            <w:r w:rsidR="00255ACA" w:rsidRPr="004E5C2A">
              <w:t xml:space="preserve"> харак</w:t>
            </w:r>
            <w:r w:rsidR="00045D39">
              <w:t>-</w:t>
            </w:r>
          </w:p>
          <w:p w:rsidR="00045D39" w:rsidRDefault="00F95EAC" w:rsidP="00255ACA">
            <w:r>
              <w:t xml:space="preserve">   </w:t>
            </w:r>
            <w:r w:rsidR="00255ACA" w:rsidRPr="004E5C2A">
              <w:t xml:space="preserve">теристика </w:t>
            </w:r>
          </w:p>
          <w:p w:rsidR="00045D39" w:rsidRDefault="00F95EAC" w:rsidP="00255ACA">
            <w:r>
              <w:t xml:space="preserve">   </w:t>
            </w:r>
            <w:r w:rsidR="00255ACA" w:rsidRPr="004E5C2A">
              <w:t>учреж</w:t>
            </w:r>
            <w:r w:rsidR="00045D39">
              <w:t>-</w:t>
            </w:r>
          </w:p>
          <w:p w:rsidR="00045D39" w:rsidRDefault="00F95EAC" w:rsidP="00255ACA">
            <w:r>
              <w:t xml:space="preserve">    </w:t>
            </w:r>
            <w:r w:rsidR="00255ACA" w:rsidRPr="004E5C2A">
              <w:t xml:space="preserve">дения </w:t>
            </w:r>
          </w:p>
          <w:p w:rsidR="00045D39" w:rsidRPr="00045D39" w:rsidRDefault="00045D39" w:rsidP="00045D39"/>
          <w:p w:rsidR="00045D39" w:rsidRDefault="00045D39" w:rsidP="00045D39"/>
          <w:p w:rsidR="00255ACA" w:rsidRPr="00045D39" w:rsidRDefault="00255ACA" w:rsidP="00045D39"/>
        </w:tc>
        <w:tc>
          <w:tcPr>
            <w:tcW w:w="9668" w:type="dxa"/>
            <w:vAlign w:val="center"/>
            <w:hideMark/>
          </w:tcPr>
          <w:p w:rsidR="00255ACA" w:rsidRPr="004E5C2A" w:rsidRDefault="00255ACA" w:rsidP="00255ACA"/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>Муниципальное бюджетное дошколь</w:t>
            </w:r>
            <w:r w:rsidR="004B77B7" w:rsidRPr="004E5C2A">
              <w:t xml:space="preserve">ное образовательное учреждение </w:t>
            </w:r>
            <w:r w:rsidRPr="004E5C2A">
              <w:t xml:space="preserve">Жирновский детский сад «Ивушка» расположен в </w:t>
            </w:r>
            <w:r w:rsidR="004B77B7" w:rsidRPr="004E5C2A">
              <w:t>Жирновском городском</w:t>
            </w:r>
            <w:r w:rsidR="00A43C03">
              <w:t xml:space="preserve"> поселении Тацинского района  и функционирует </w:t>
            </w:r>
            <w:r w:rsidRPr="004E5C2A">
              <w:t>с 1979 года. М</w:t>
            </w:r>
            <w:r w:rsidR="004B77B7" w:rsidRPr="004E5C2A">
              <w:t xml:space="preserve">БДОУ расположено в двухэтажном кирпичном здании. Общая </w:t>
            </w:r>
            <w:r w:rsidRPr="004E5C2A">
              <w:t xml:space="preserve">площадь здания –1065 кв.м. </w:t>
            </w:r>
          </w:p>
          <w:p w:rsidR="00255ACA" w:rsidRPr="004E5C2A" w:rsidRDefault="00255ACA" w:rsidP="00255ACA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</w:pPr>
            <w:r w:rsidRPr="004E5C2A">
              <w:t>Площадь</w:t>
            </w:r>
            <w:r w:rsidR="004B77B7" w:rsidRPr="004E5C2A">
              <w:t xml:space="preserve"> земельного участка составляет 6987 кв. м. Территория </w:t>
            </w:r>
            <w:r w:rsidRPr="004E5C2A">
              <w:t>М</w:t>
            </w:r>
            <w:r w:rsidR="00CC1EAF" w:rsidRPr="004E5C2A">
              <w:t>Б</w:t>
            </w:r>
            <w:r w:rsidR="004B77B7" w:rsidRPr="004E5C2A">
              <w:t xml:space="preserve">ДОУ </w:t>
            </w:r>
            <w:r w:rsidRPr="004E5C2A">
              <w:t>озеленена, оснащена навесами, имеются площадки для игр детей, спортивная площадка, цветники.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>Детский сад – отдельно стоящее здание.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>Ближайшее окружение - частный сектор, почта, сбербанк, Жирновская средняя общеобраз</w:t>
            </w:r>
            <w:r w:rsidR="00CC1EAF" w:rsidRPr="004E5C2A">
              <w:t>овательная школа, Казачий техникум</w:t>
            </w:r>
            <w:r w:rsidRPr="004E5C2A">
              <w:t>.</w:t>
            </w:r>
          </w:p>
          <w:p w:rsidR="00255ACA" w:rsidRPr="00045D39" w:rsidRDefault="00255ACA" w:rsidP="00255ACA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45D39">
              <w:rPr>
                <w:i/>
              </w:rPr>
              <w:t>Организационно-правовая форма: бюджетная организация, общеразвивающего вида.</w:t>
            </w:r>
          </w:p>
          <w:p w:rsidR="00255ACA" w:rsidRPr="00045D39" w:rsidRDefault="00255ACA" w:rsidP="00255ACA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45D39">
              <w:rPr>
                <w:i/>
              </w:rPr>
              <w:t xml:space="preserve">Тип учреждения: </w:t>
            </w:r>
            <w:r w:rsidRPr="00045D39">
              <w:rPr>
                <w:i/>
                <w:color w:val="000000"/>
              </w:rPr>
              <w:t>дошкольная образовательная организация</w:t>
            </w:r>
            <w:r w:rsidRPr="00045D39">
              <w:rPr>
                <w:i/>
              </w:rPr>
              <w:t>.</w:t>
            </w:r>
          </w:p>
          <w:p w:rsidR="00255ACA" w:rsidRPr="00045D39" w:rsidRDefault="00255ACA" w:rsidP="00255ACA">
            <w:pPr>
              <w:jc w:val="both"/>
              <w:rPr>
                <w:i/>
              </w:rPr>
            </w:pPr>
            <w:r w:rsidRPr="00045D39">
              <w:rPr>
                <w:i/>
              </w:rPr>
              <w:t>Юридический адрес: 347090, Ростовская область, Тац</w:t>
            </w:r>
            <w:r w:rsidR="00CC1EAF" w:rsidRPr="00045D39">
              <w:rPr>
                <w:i/>
              </w:rPr>
              <w:t>инский район, п. Жирнов, ул. Кру</w:t>
            </w:r>
            <w:r w:rsidR="004B77B7" w:rsidRPr="00045D39">
              <w:rPr>
                <w:i/>
              </w:rPr>
              <w:t xml:space="preserve">пской </w:t>
            </w:r>
            <w:r w:rsidRPr="00045D39">
              <w:rPr>
                <w:i/>
              </w:rPr>
              <w:t>11 а.</w:t>
            </w:r>
          </w:p>
          <w:p w:rsidR="00255ACA" w:rsidRPr="00756796" w:rsidRDefault="00255ACA" w:rsidP="00255ACA">
            <w:pPr>
              <w:jc w:val="both"/>
              <w:rPr>
                <w:rFonts w:ascii="Arial" w:hAnsi="Arial" w:cs="Arial"/>
              </w:rPr>
            </w:pPr>
            <w:r w:rsidRPr="00045D39">
              <w:rPr>
                <w:i/>
                <w:lang w:val="en-US"/>
              </w:rPr>
              <w:t>E</w:t>
            </w:r>
            <w:r w:rsidRPr="00756796">
              <w:rPr>
                <w:i/>
              </w:rPr>
              <w:t>-</w:t>
            </w:r>
            <w:r w:rsidRPr="00045D39">
              <w:rPr>
                <w:i/>
                <w:lang w:val="en-US"/>
              </w:rPr>
              <w:t>mail</w:t>
            </w:r>
            <w:r w:rsidRPr="00756796">
              <w:rPr>
                <w:i/>
              </w:rPr>
              <w:t xml:space="preserve">: </w:t>
            </w:r>
            <w:hyperlink r:id="rId7" w:history="1">
              <w:r w:rsidRPr="00045D39">
                <w:rPr>
                  <w:rStyle w:val="a3"/>
                  <w:rFonts w:ascii="Arial" w:hAnsi="Arial" w:cs="Arial"/>
                  <w:lang w:val="en-US"/>
                </w:rPr>
                <w:t>zhirnovsky</w:t>
              </w:r>
              <w:r w:rsidRPr="00756796">
                <w:rPr>
                  <w:rStyle w:val="a3"/>
                  <w:rFonts w:ascii="Arial" w:hAnsi="Arial" w:cs="Arial"/>
                </w:rPr>
                <w:t>-</w:t>
              </w:r>
              <w:r w:rsidRPr="00045D39">
                <w:rPr>
                  <w:rStyle w:val="a3"/>
                  <w:rFonts w:ascii="Arial" w:hAnsi="Arial" w:cs="Arial"/>
                  <w:lang w:val="en-US"/>
                </w:rPr>
                <w:t>ds</w:t>
              </w:r>
              <w:r w:rsidRPr="00756796">
                <w:rPr>
                  <w:rStyle w:val="a3"/>
                  <w:rFonts w:ascii="Arial" w:hAnsi="Arial" w:cs="Arial"/>
                </w:rPr>
                <w:t>@</w:t>
              </w:r>
              <w:r w:rsidRPr="00045D39">
                <w:rPr>
                  <w:rStyle w:val="a3"/>
                  <w:rFonts w:ascii="Arial" w:hAnsi="Arial" w:cs="Arial"/>
                  <w:lang w:val="en-US"/>
                </w:rPr>
                <w:t>yandex</w:t>
              </w:r>
              <w:r w:rsidRPr="00756796">
                <w:rPr>
                  <w:rStyle w:val="a3"/>
                  <w:rFonts w:ascii="Arial" w:hAnsi="Arial" w:cs="Arial"/>
                </w:rPr>
                <w:t>.</w:t>
              </w:r>
              <w:r w:rsidRPr="00045D39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255ACA" w:rsidRPr="00045D39" w:rsidRDefault="00255ACA" w:rsidP="00255ACA">
            <w:pPr>
              <w:tabs>
                <w:tab w:val="left" w:pos="1463"/>
              </w:tabs>
            </w:pPr>
            <w:r w:rsidRPr="00045D39">
              <w:rPr>
                <w:rFonts w:ascii="Arial" w:hAnsi="Arial" w:cs="Arial"/>
                <w:color w:val="000000"/>
              </w:rPr>
              <w:t xml:space="preserve">Адрес сайта: </w:t>
            </w:r>
            <w:hyperlink r:id="rId8" w:history="1">
              <w:r w:rsidR="003E3F3D" w:rsidRPr="00045D39">
                <w:rPr>
                  <w:rStyle w:val="a3"/>
                  <w:lang w:val="en-US"/>
                </w:rPr>
                <w:t>www</w:t>
              </w:r>
              <w:r w:rsidR="003E3F3D" w:rsidRPr="00045D39">
                <w:rPr>
                  <w:rStyle w:val="a3"/>
                </w:rPr>
                <w:t>.</w:t>
              </w:r>
              <w:r w:rsidR="003E3F3D" w:rsidRPr="00045D39">
                <w:rPr>
                  <w:rStyle w:val="a3"/>
                  <w:lang w:val="en-US"/>
                </w:rPr>
                <w:t>zhirnov</w:t>
              </w:r>
              <w:r w:rsidR="003E3F3D" w:rsidRPr="00045D39">
                <w:rPr>
                  <w:rStyle w:val="a3"/>
                </w:rPr>
                <w:t>-</w:t>
              </w:r>
              <w:r w:rsidR="003E3F3D" w:rsidRPr="00045D39">
                <w:rPr>
                  <w:rStyle w:val="a3"/>
                  <w:lang w:val="en-US"/>
                </w:rPr>
                <w:t>ivushka</w:t>
              </w:r>
              <w:r w:rsidR="003E3F3D" w:rsidRPr="00045D39">
                <w:rPr>
                  <w:rStyle w:val="a3"/>
                </w:rPr>
                <w:t>.</w:t>
              </w:r>
              <w:r w:rsidR="003E3F3D" w:rsidRPr="00045D39">
                <w:rPr>
                  <w:rStyle w:val="a3"/>
                  <w:lang w:val="en-US"/>
                </w:rPr>
                <w:t>ucoz</w:t>
              </w:r>
              <w:r w:rsidR="003E3F3D" w:rsidRPr="00045D39">
                <w:rPr>
                  <w:rStyle w:val="a3"/>
                </w:rPr>
                <w:t>.</w:t>
              </w:r>
              <w:r w:rsidR="003E3F3D" w:rsidRPr="00045D39">
                <w:rPr>
                  <w:rStyle w:val="a3"/>
                  <w:lang w:val="en-US"/>
                </w:rPr>
                <w:t>ru</w:t>
              </w:r>
            </w:hyperlink>
          </w:p>
          <w:p w:rsidR="00255ACA" w:rsidRPr="00045D39" w:rsidRDefault="003E3F3D" w:rsidP="00045D39">
            <w:pPr>
              <w:tabs>
                <w:tab w:val="left" w:pos="1463"/>
              </w:tabs>
            </w:pPr>
            <w:r w:rsidRPr="00045D39">
              <w:t>Учредитель: Отдел образования Администрации Тацинского района</w:t>
            </w:r>
          </w:p>
          <w:p w:rsidR="00255ACA" w:rsidRPr="00045D39" w:rsidRDefault="00255ACA" w:rsidP="00255ACA">
            <w:pPr>
              <w:jc w:val="both"/>
              <w:rPr>
                <w:i/>
                <w:color w:val="365F91"/>
              </w:rPr>
            </w:pPr>
            <w:r w:rsidRPr="00045D39">
              <w:rPr>
                <w:rFonts w:ascii="Arial" w:hAnsi="Arial" w:cs="Arial"/>
                <w:color w:val="000000"/>
              </w:rPr>
              <w:t xml:space="preserve">Руководитель МБДОУ: </w:t>
            </w:r>
            <w:r w:rsidRPr="00045D39">
              <w:rPr>
                <w:rFonts w:ascii="Arial" w:hAnsi="Arial" w:cs="Arial"/>
                <w:color w:val="365F91"/>
              </w:rPr>
              <w:t>Сорокина Любовь Ивановна.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045D39">
              <w:t>Учреждение осуществляет</w:t>
            </w:r>
            <w:r w:rsidRPr="004E5C2A">
              <w:t xml:space="preserve"> свою деятельность на основании: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Устава, муниципального бюджетного дошкольного образовательного учреждения Жирновского детского сада «Ивушка» общеразвивающего вида, художественно-эстетического приоритетного направления развития воспитанников. </w:t>
            </w:r>
            <w:r w:rsidR="004E5C2A" w:rsidRPr="004E5C2A">
              <w:t>Приказ № 128</w:t>
            </w:r>
            <w:r w:rsidRPr="004E5C2A">
              <w:t xml:space="preserve"> от </w:t>
            </w:r>
            <w:r w:rsidR="004E5C2A" w:rsidRPr="004E5C2A">
              <w:t xml:space="preserve"> 09</w:t>
            </w:r>
            <w:r w:rsidR="0021067B">
              <w:t>.</w:t>
            </w:r>
            <w:r w:rsidR="004E5C2A" w:rsidRPr="004E5C2A">
              <w:t>04.</w:t>
            </w:r>
            <w:r w:rsidR="004E5C2A">
              <w:t>2015</w:t>
            </w:r>
            <w:r w:rsidR="0021067B">
              <w:t xml:space="preserve"> г.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>Лицензия бессрочна</w:t>
            </w:r>
            <w:r w:rsidR="0021067B">
              <w:t xml:space="preserve">я – серия - 61 </w:t>
            </w:r>
            <w:r w:rsidRPr="004E5C2A">
              <w:t>№</w:t>
            </w:r>
            <w:r w:rsidR="0021067B">
              <w:t xml:space="preserve"> 001531, регистрационный номер </w:t>
            </w:r>
            <w:r w:rsidRPr="004E5C2A">
              <w:t xml:space="preserve">2469 от 30 мая 2012 г. 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Свидетельства о государственной регистрации права – 61-АЖ, </w:t>
            </w:r>
            <w:r w:rsidR="004B77B7" w:rsidRPr="004E5C2A">
              <w:t>регистрационный номер 743036 от</w:t>
            </w:r>
            <w:r w:rsidRPr="004E5C2A">
              <w:t xml:space="preserve"> 5 апреля 2012года.</w:t>
            </w:r>
          </w:p>
          <w:p w:rsidR="00255ACA" w:rsidRPr="004E5C2A" w:rsidRDefault="00255ACA" w:rsidP="00255ACA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Режим работы образовательного учреждения круглогодично, пятидневная рабочая неделя, с 7.30 ч. до17.30 ч. </w:t>
            </w:r>
          </w:p>
          <w:p w:rsidR="00255ACA" w:rsidRPr="004E5C2A" w:rsidRDefault="00255ACA" w:rsidP="00255ACA">
            <w:pPr>
              <w:ind w:firstLine="448"/>
              <w:jc w:val="both"/>
            </w:pPr>
            <w:r w:rsidRPr="004E5C2A">
              <w:t xml:space="preserve">Основной структурной единицей детского сада являются 6 групп общеразвивающей направленности дневного пребывания, которые функционируют в режиме 10-часового пребывания 5 дней в неделю с 7.30 до 17.30. </w:t>
            </w:r>
          </w:p>
          <w:p w:rsidR="00255ACA" w:rsidRPr="004E5C2A" w:rsidRDefault="004B77B7" w:rsidP="00255ACA">
            <w:pPr>
              <w:tabs>
                <w:tab w:val="left" w:pos="1080"/>
              </w:tabs>
              <w:ind w:firstLine="539"/>
              <w:jc w:val="both"/>
            </w:pPr>
            <w:r w:rsidRPr="004E5C2A">
              <w:t>В</w:t>
            </w:r>
            <w:r w:rsidR="00CC1EAF" w:rsidRPr="004E5C2A">
              <w:t xml:space="preserve"> 2015 </w:t>
            </w:r>
            <w:r w:rsidR="00255ACA" w:rsidRPr="004E5C2A">
              <w:t xml:space="preserve">году принято в детский сад -  </w:t>
            </w:r>
            <w:r w:rsidRPr="004E5C2A">
              <w:t>136 детей.</w:t>
            </w:r>
            <w:r w:rsidR="00255ACA" w:rsidRPr="004E5C2A">
              <w:t xml:space="preserve"> </w:t>
            </w:r>
          </w:p>
          <w:p w:rsidR="00C74CDA" w:rsidRPr="004E5C2A" w:rsidRDefault="00C74CDA" w:rsidP="00045D39">
            <w:pPr>
              <w:tabs>
                <w:tab w:val="left" w:pos="1080"/>
              </w:tabs>
              <w:jc w:val="both"/>
            </w:pPr>
            <w:r w:rsidRPr="004E5C2A">
              <w:t xml:space="preserve">Управление МБДОУ осуществляется в соответствии с Законом РФ «Об образовании», Типовым положением о дошкольном образовательном учреждении, Уставом учреждения. </w:t>
            </w:r>
          </w:p>
          <w:p w:rsidR="00C74CDA" w:rsidRPr="004E5C2A" w:rsidRDefault="00C74CDA" w:rsidP="00C74CDA">
            <w:pPr>
              <w:ind w:firstLine="448"/>
              <w:jc w:val="both"/>
            </w:pPr>
            <w:r w:rsidRPr="004E5C2A">
              <w:t>Единоличным исполнительным органом МБДОУ является заведующий, который осуществляет текущее руководство деятельностью МБДОУ. В детском саду сформированы коллегиальные органы управления, к которым относятся общее собрание МБДОУ, педагогический совет МБДОУ, Совет МБДОУ.</w:t>
            </w:r>
          </w:p>
          <w:p w:rsidR="00255ACA" w:rsidRPr="004E5C2A" w:rsidRDefault="00C74CDA" w:rsidP="00045D39">
            <w:pPr>
              <w:ind w:firstLine="448"/>
              <w:jc w:val="both"/>
            </w:pPr>
            <w:r w:rsidRPr="004E5C2A">
              <w:t>Медицинская деятельность осуществляется на основании договора о совместной деятельности по медицинскому обслуживанию детей</w:t>
            </w:r>
            <w:r w:rsidR="004B77B7" w:rsidRPr="004E5C2A">
              <w:t>,</w:t>
            </w:r>
            <w:r w:rsidRPr="004E5C2A">
              <w:t xml:space="preserve"> посещающих МБДОУ и МБУЗ ЦРБ Тацинского района. Медицинское обслуживание осуществляется специально закреплённой поликлиникой медицинской сестрой. </w:t>
            </w:r>
            <w:r w:rsidR="00045D39">
              <w:rPr>
                <w:i/>
              </w:rPr>
              <w:t xml:space="preserve">           </w:t>
            </w:r>
          </w:p>
        </w:tc>
      </w:tr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255ACA">
            <w:r w:rsidRPr="004E5C2A">
              <w:t xml:space="preserve">2. Особенности образовательного процесса </w:t>
            </w:r>
          </w:p>
        </w:tc>
        <w:tc>
          <w:tcPr>
            <w:tcW w:w="9668" w:type="dxa"/>
            <w:vAlign w:val="center"/>
            <w:hideMark/>
          </w:tcPr>
          <w:p w:rsidR="004704CC" w:rsidRPr="004E5C2A" w:rsidRDefault="004B77B7" w:rsidP="00045D3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E5C2A">
              <w:rPr>
                <w:color w:val="000000"/>
              </w:rPr>
              <w:t xml:space="preserve">Согласно лицензии, </w:t>
            </w:r>
            <w:r w:rsidR="004704CC" w:rsidRPr="004E5C2A">
              <w:rPr>
                <w:color w:val="000000"/>
              </w:rPr>
              <w:t xml:space="preserve">основной образовательной программой МБДОУ является </w:t>
            </w:r>
            <w:r w:rsidR="004704CC" w:rsidRPr="004E5C2A">
              <w:t>Программа «Детство</w:t>
            </w:r>
          </w:p>
          <w:p w:rsidR="004704CC" w:rsidRPr="004E5C2A" w:rsidRDefault="004704CC" w:rsidP="004704C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E5C2A">
              <w:rPr>
                <w:color w:val="000000"/>
              </w:rPr>
              <w:t xml:space="preserve"> Педагогами разработаны и утверждены рабочие программы, в которых учтены не только требования основной образовательной программы, но и федераль</w:t>
            </w:r>
            <w:r w:rsidR="004B77B7" w:rsidRPr="004E5C2A">
              <w:rPr>
                <w:color w:val="000000"/>
              </w:rPr>
              <w:t xml:space="preserve">ных государственных стандартов </w:t>
            </w:r>
            <w:r w:rsidRPr="004E5C2A">
              <w:rPr>
                <w:color w:val="000000"/>
              </w:rPr>
              <w:t>дошкольного образования.</w:t>
            </w:r>
          </w:p>
          <w:p w:rsidR="004704CC" w:rsidRPr="004E5C2A" w:rsidRDefault="004704CC" w:rsidP="004E5C2A">
            <w:pPr>
              <w:shd w:val="clear" w:color="auto" w:fill="FFFFFF"/>
              <w:ind w:firstLine="708"/>
              <w:jc w:val="both"/>
            </w:pPr>
            <w:r w:rsidRPr="004E5C2A">
              <w:t>Образовательный процесс в детском саду строится, прежде всего, на индивидуальном подходе к детям, создании благоприятного микроклимата в группе.</w:t>
            </w:r>
          </w:p>
          <w:p w:rsidR="004B77B7" w:rsidRPr="004E5C2A" w:rsidRDefault="004704CC" w:rsidP="004704CC">
            <w:pPr>
              <w:tabs>
                <w:tab w:val="left" w:pos="937"/>
              </w:tabs>
            </w:pPr>
            <w:r w:rsidRPr="004E5C2A">
              <w:t xml:space="preserve">Обеспечить достойный уровень дошкольного образования в современном мире невозможно без разработки и внедрения инновационных проектов и технологий. В нашем детском саду </w:t>
            </w:r>
            <w:r w:rsidRPr="004E5C2A">
              <w:lastRenderedPageBreak/>
              <w:t>для решения воспитательных и образовательных задач функционируют разные структурные подразделения, где работают специалисты нескольких отраслей: воспи</w:t>
            </w:r>
            <w:r w:rsidR="007D170B" w:rsidRPr="004E5C2A">
              <w:t>татели, музыкальные руководитель</w:t>
            </w:r>
            <w:r w:rsidR="004B77B7" w:rsidRPr="004E5C2A">
              <w:t xml:space="preserve">, </w:t>
            </w:r>
            <w:r w:rsidRPr="004E5C2A">
              <w:t xml:space="preserve">медработник, старший воспитатель. Таким образом, ДОУ напоминает пчелиный улей, в котором ежедневная слаженная работа направлена на достижение единой цели – обеспечение разностороннего развития и саморазвития дошкольников средствами ДОУ и семьи. Коллектив детского сада стабильный, сплоченный, творческий. </w:t>
            </w:r>
          </w:p>
          <w:p w:rsidR="004704CC" w:rsidRPr="00407AD9" w:rsidRDefault="004B77B7" w:rsidP="00603B79">
            <w:pPr>
              <w:tabs>
                <w:tab w:val="left" w:pos="937"/>
              </w:tabs>
            </w:pPr>
            <w:r w:rsidRPr="00407AD9">
              <w:t>В 2015 году</w:t>
            </w:r>
            <w:r w:rsidR="004704CC" w:rsidRPr="00407AD9">
              <w:t xml:space="preserve"> приоритетными </w:t>
            </w:r>
            <w:r w:rsidR="00654FF5" w:rsidRPr="00407AD9">
              <w:t>направлениями в работе учреждения были</w:t>
            </w:r>
            <w:r w:rsidR="004704CC" w:rsidRPr="00407AD9">
              <w:t xml:space="preserve">: </w:t>
            </w:r>
          </w:p>
          <w:p w:rsidR="004704CC" w:rsidRPr="00603B79" w:rsidRDefault="004704CC" w:rsidP="00603B79">
            <w:pPr>
              <w:tabs>
                <w:tab w:val="left" w:pos="937"/>
              </w:tabs>
            </w:pPr>
            <w:r w:rsidRPr="00603B79">
              <w:t>- охрана жизни и укрепление физического и психического здоровья детей дошкольного возраста;</w:t>
            </w:r>
          </w:p>
          <w:p w:rsidR="00654FF5" w:rsidRPr="00603B79" w:rsidRDefault="004704CC" w:rsidP="00603B79">
            <w:pPr>
              <w:tabs>
                <w:tab w:val="left" w:pos="937"/>
              </w:tabs>
            </w:pPr>
            <w:r w:rsidRPr="00603B79">
              <w:t xml:space="preserve"> - развитие умственных способностей детей; художественно-эстетическое развитие воспитанников, создание условий для развития разносторонней личности. В практике работы ДОУ реализуется инновационная программа по здоровье сбережению и оздоровлению детей. В детском саду разработаны комплексы физкультурно- оздоровительных, лечебно-профилактических мероприятий. </w:t>
            </w:r>
          </w:p>
          <w:p w:rsidR="00255ACA" w:rsidRPr="00603B79" w:rsidRDefault="004704CC" w:rsidP="00045D39">
            <w:pPr>
              <w:tabs>
                <w:tab w:val="left" w:pos="937"/>
              </w:tabs>
            </w:pPr>
            <w:r w:rsidRPr="00603B79">
              <w:t xml:space="preserve"> Работа по дополнительному образованию проводится в форме кружков. В ДОУ функционируют 4 кружка, в них обучаются дети в возрасте от 4 до 7 лет, охват детьми кружковой деятельностью по саду составляет 50 %. </w:t>
            </w:r>
          </w:p>
        </w:tc>
      </w:tr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045D39" w:rsidRDefault="00255ACA" w:rsidP="00255ACA">
            <w:r w:rsidRPr="004E5C2A">
              <w:lastRenderedPageBreak/>
              <w:t>3. Условия осуще</w:t>
            </w:r>
            <w:r w:rsidR="00045D39">
              <w:t>-</w:t>
            </w:r>
          </w:p>
          <w:p w:rsidR="00045D39" w:rsidRDefault="00255ACA" w:rsidP="00255ACA">
            <w:r w:rsidRPr="004E5C2A">
              <w:t xml:space="preserve">ствления </w:t>
            </w:r>
          </w:p>
          <w:p w:rsidR="00045D39" w:rsidRDefault="00255ACA" w:rsidP="00255ACA">
            <w:r w:rsidRPr="004E5C2A">
              <w:t>образо</w:t>
            </w:r>
            <w:r w:rsidR="00045D39">
              <w:t>-</w:t>
            </w:r>
          </w:p>
          <w:p w:rsidR="00255ACA" w:rsidRPr="004E5C2A" w:rsidRDefault="00255ACA" w:rsidP="00255ACA">
            <w:r w:rsidRPr="004E5C2A">
              <w:t xml:space="preserve">вательного процесса </w:t>
            </w:r>
          </w:p>
        </w:tc>
        <w:tc>
          <w:tcPr>
            <w:tcW w:w="9668" w:type="dxa"/>
            <w:vAlign w:val="center"/>
            <w:hideMark/>
          </w:tcPr>
          <w:p w:rsidR="00E557EF" w:rsidRPr="004E5C2A" w:rsidRDefault="00E557EF" w:rsidP="00E557EF">
            <w:pPr>
              <w:pStyle w:val="21"/>
              <w:jc w:val="both"/>
              <w:rPr>
                <w:sz w:val="24"/>
              </w:rPr>
            </w:pPr>
          </w:p>
          <w:p w:rsidR="00E557EF" w:rsidRPr="004E5C2A" w:rsidRDefault="00E557EF" w:rsidP="00E557EF">
            <w:pPr>
              <w:jc w:val="both"/>
            </w:pPr>
            <w:r w:rsidRPr="004E5C2A">
              <w:t xml:space="preserve">    В каждой возрастной группе созданы условия для охран</w:t>
            </w:r>
            <w:r w:rsidR="003F5F2D" w:rsidRPr="004E5C2A">
              <w:t xml:space="preserve">ы и укрепления здоровья детей, познавательно – речевого, </w:t>
            </w:r>
            <w:r w:rsidRPr="004E5C2A">
              <w:t>художественно – эстетического, физического развития, для игровой и театрализованной деятельности, для воспитания экологической культуры детей, оборудованы разнообразные «уголки». Оборудование основных помещений соответствует росту и возрасту детей, изолированные помещения, принадлежащие каждой возрастной группе, оборудованы спортивными уголками, столами для занятий, уголками природы, выделены учебная и игровая зоны. Спальни оборудованы стационарными кроватями.</w:t>
            </w:r>
          </w:p>
          <w:p w:rsidR="00E557EF" w:rsidRPr="004E5C2A" w:rsidRDefault="00E557EF" w:rsidP="00E557EF">
            <w:pPr>
              <w:pStyle w:val="21"/>
              <w:jc w:val="both"/>
              <w:rPr>
                <w:sz w:val="24"/>
              </w:rPr>
            </w:pPr>
            <w:r w:rsidRPr="004E5C2A">
              <w:rPr>
                <w:sz w:val="24"/>
                <w:lang w:eastAsia="ru-RU"/>
              </w:rPr>
              <w:t xml:space="preserve">    </w:t>
            </w:r>
            <w:r w:rsidRPr="004E5C2A">
              <w:rPr>
                <w:sz w:val="24"/>
              </w:rPr>
              <w:t xml:space="preserve">Материально – технические условия способствуют эмоционально – личностному развитию детей. В методическом кабинете имеется фонд методической литературы, развивающего материала, наглядных и дидактических пособий, которые постоянно обновляются и пополняются. </w:t>
            </w:r>
          </w:p>
          <w:p w:rsidR="00E557EF" w:rsidRPr="004E5C2A" w:rsidRDefault="00E557EF" w:rsidP="00E557EF">
            <w:pPr>
              <w:pStyle w:val="21"/>
              <w:jc w:val="both"/>
              <w:rPr>
                <w:sz w:val="24"/>
              </w:rPr>
            </w:pPr>
            <w:r w:rsidRPr="004E5C2A">
              <w:rPr>
                <w:b/>
                <w:sz w:val="24"/>
              </w:rPr>
              <w:t xml:space="preserve">     </w:t>
            </w:r>
            <w:r w:rsidRPr="004E5C2A">
              <w:rPr>
                <w:sz w:val="24"/>
              </w:rPr>
              <w:t xml:space="preserve">Предметно - развивающая среда и условия пребывания детей в ДОУ соответствуют санитарно – гигиеническим и </w:t>
            </w:r>
            <w:r w:rsidR="003F5F2D" w:rsidRPr="004E5C2A">
              <w:rPr>
                <w:sz w:val="24"/>
              </w:rPr>
              <w:t xml:space="preserve">программным </w:t>
            </w:r>
            <w:r w:rsidRPr="004E5C2A">
              <w:rPr>
                <w:sz w:val="24"/>
              </w:rPr>
              <w:t>требованиям.</w:t>
            </w:r>
          </w:p>
          <w:p w:rsidR="00E557EF" w:rsidRPr="004E5C2A" w:rsidRDefault="00E557EF" w:rsidP="00E557EF">
            <w:pPr>
              <w:pStyle w:val="21"/>
              <w:jc w:val="both"/>
              <w:rPr>
                <w:sz w:val="24"/>
              </w:rPr>
            </w:pPr>
            <w:r w:rsidRPr="004E5C2A">
              <w:rPr>
                <w:sz w:val="24"/>
              </w:rPr>
              <w:t xml:space="preserve"> Созданы условия для обучения детей ПДД, экологии, музыки и др.</w:t>
            </w:r>
          </w:p>
          <w:p w:rsidR="00E557EF" w:rsidRPr="004E5C2A" w:rsidRDefault="00E557EF" w:rsidP="00E557EF">
            <w:pPr>
              <w:pStyle w:val="a4"/>
              <w:spacing w:before="0" w:beforeAutospacing="0" w:after="0" w:afterAutospacing="0"/>
              <w:ind w:firstLine="539"/>
              <w:jc w:val="both"/>
            </w:pPr>
            <w:r w:rsidRPr="004E5C2A">
              <w:t>Педагоги принимают участие в работе методических объединений района. На базе учреждения так же проходят методические объединения. Создавая предметно-развивающую среду в группах, педагоги учитывают особенности своих воспитанников: возраст, уровень их развития, интересы, склонности, способности, пол, личностные качества.</w:t>
            </w:r>
          </w:p>
          <w:p w:rsidR="00E557EF" w:rsidRPr="004E5C2A" w:rsidRDefault="00E557EF" w:rsidP="00E557EF">
            <w:pPr>
              <w:ind w:firstLine="539"/>
              <w:jc w:val="both"/>
            </w:pPr>
            <w:r w:rsidRPr="004E5C2A">
              <w:t>Особое внимание уделяется в деятельности учреждения обеспечению безопасности. Детский сад оборудован специальными системами безопасности:</w:t>
            </w:r>
          </w:p>
          <w:p w:rsidR="00E557EF" w:rsidRPr="004E5C2A" w:rsidRDefault="00E557EF" w:rsidP="00E557EF">
            <w:pPr>
              <w:ind w:firstLine="539"/>
              <w:jc w:val="both"/>
            </w:pPr>
            <w:r w:rsidRPr="004E5C2A">
              <w:t>- кнопкой «Тревожной сигнализации»;</w:t>
            </w:r>
          </w:p>
          <w:p w:rsidR="00E557EF" w:rsidRPr="004E5C2A" w:rsidRDefault="00E557EF" w:rsidP="00E557EF">
            <w:pPr>
              <w:tabs>
                <w:tab w:val="left" w:pos="360"/>
                <w:tab w:val="left" w:pos="720"/>
              </w:tabs>
              <w:ind w:firstLine="540"/>
              <w:jc w:val="both"/>
            </w:pPr>
            <w:r w:rsidRPr="004E5C2A">
              <w:t>- автоматической системой пожарной сигнализаций,</w:t>
            </w:r>
          </w:p>
          <w:p w:rsidR="00E557EF" w:rsidRPr="004E5C2A" w:rsidRDefault="00E557EF" w:rsidP="00E557EF">
            <w:pPr>
              <w:tabs>
                <w:tab w:val="left" w:pos="360"/>
                <w:tab w:val="left" w:pos="720"/>
              </w:tabs>
              <w:jc w:val="both"/>
              <w:rPr>
                <w:color w:val="FF0000"/>
              </w:rPr>
            </w:pPr>
            <w:r w:rsidRPr="004E5C2A">
              <w:t xml:space="preserve">       - телефонной связью.</w:t>
            </w:r>
          </w:p>
          <w:p w:rsidR="00407AD9" w:rsidRDefault="00E557EF" w:rsidP="00603B79">
            <w:r w:rsidRPr="004E5C2A">
              <w:t>В учреждении еже</w:t>
            </w:r>
            <w:r w:rsidR="003F5F2D" w:rsidRPr="004E5C2A">
              <w:t xml:space="preserve">дневно осуществляется контроль </w:t>
            </w:r>
            <w:r w:rsidRPr="004E5C2A">
              <w:t>безопасного функционирования МБДОУ со стороны заведующей. Документация по безопасности ведётся в соответствии с требованиями</w:t>
            </w:r>
          </w:p>
          <w:p w:rsidR="00E557EF" w:rsidRPr="004E5C2A" w:rsidRDefault="00E52444" w:rsidP="0098347E">
            <w:pPr>
              <w:tabs>
                <w:tab w:val="left" w:pos="1080"/>
              </w:tabs>
              <w:ind w:firstLine="540"/>
              <w:jc w:val="both"/>
            </w:pPr>
            <w:r w:rsidRPr="004E5C2A">
              <w:t>Численнос</w:t>
            </w:r>
            <w:r w:rsidR="003F5F2D" w:rsidRPr="004E5C2A">
              <w:t>ть персонала МБДОУ составляет 27</w:t>
            </w:r>
            <w:r w:rsidRPr="004E5C2A">
              <w:t xml:space="preserve"> человек. Кадрами детский сад укомплектован на 100 %. </w:t>
            </w:r>
            <w:r w:rsidR="004B652B">
              <w:t>( Приложение № 1)</w:t>
            </w:r>
          </w:p>
          <w:p w:rsidR="00B56D60" w:rsidRPr="004E5C2A" w:rsidRDefault="008A4F5D" w:rsidP="00B56D60">
            <w:pPr>
              <w:contextualSpacing/>
              <w:jc w:val="both"/>
            </w:pPr>
            <w:r w:rsidRPr="004E5C2A">
              <w:t xml:space="preserve">Обеспечение </w:t>
            </w:r>
            <w:r w:rsidR="00B56D60" w:rsidRPr="004E5C2A">
              <w:t>детского сада продуктами питания в течение 2015 года осуществляла Летницкая Л.</w:t>
            </w:r>
            <w:r w:rsidRPr="004E5C2A">
              <w:t xml:space="preserve"> </w:t>
            </w:r>
            <w:r w:rsidR="00B56D60" w:rsidRPr="004E5C2A">
              <w:t>Н.</w:t>
            </w:r>
            <w:r w:rsidRPr="004E5C2A">
              <w:t xml:space="preserve"> Продукты поставлялись в соответствии заявки, при наличии документов, подтверждающих качество.</w:t>
            </w:r>
          </w:p>
          <w:p w:rsidR="00B56D60" w:rsidRPr="004E5C2A" w:rsidRDefault="00B56D60" w:rsidP="008A4F5D">
            <w:pPr>
              <w:ind w:firstLine="709"/>
              <w:contextualSpacing/>
              <w:jc w:val="both"/>
            </w:pPr>
            <w:r w:rsidRPr="004E5C2A">
              <w:t xml:space="preserve">Контроль качества питания, закладки продуктов питания, кулинарной обработкой, выхода блюд, вкусовых качеств пищи, правильности хранения и соблюдения сроков реализации продуктов питания осуществляет заведующий и медсестра детского сада и </w:t>
            </w:r>
            <w:r w:rsidRPr="004E5C2A">
              <w:lastRenderedPageBreak/>
              <w:t>бракеражная комиссия. Согласно санитарно-гигиеническим требованиям в целях соблюдения режима питания в детском саду организовано 4-х разовое питание детей.</w:t>
            </w:r>
            <w:r w:rsidR="008A4F5D" w:rsidRPr="004E5C2A">
              <w:t xml:space="preserve"> В детском саду </w:t>
            </w:r>
            <w:r w:rsidRPr="004E5C2A">
              <w:t xml:space="preserve">2 раза в год разрабатывается и утверждается </w:t>
            </w:r>
            <w:r w:rsidR="008A4F5D" w:rsidRPr="004E5C2A">
              <w:t xml:space="preserve">в СЭС </w:t>
            </w:r>
            <w:r w:rsidRPr="004E5C2A">
              <w:t>20- днев</w:t>
            </w:r>
            <w:r w:rsidR="008A4F5D" w:rsidRPr="004E5C2A">
              <w:t xml:space="preserve">ное перспективное меню, которое предусматривает разнообразие блюд. </w:t>
            </w:r>
          </w:p>
          <w:p w:rsidR="00B56D60" w:rsidRPr="004E5C2A" w:rsidRDefault="00B56D60" w:rsidP="00B56D60">
            <w:pPr>
              <w:ind w:firstLine="708"/>
              <w:jc w:val="both"/>
            </w:pPr>
            <w:r w:rsidRPr="004E5C2A">
      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приготовления, хранения пищи и сроков реализации продуктов питания.</w:t>
            </w:r>
          </w:p>
          <w:p w:rsidR="00B56D60" w:rsidRPr="004E5C2A" w:rsidRDefault="00B56D60" w:rsidP="00B56D60">
            <w:pPr>
              <w:ind w:firstLine="540"/>
              <w:jc w:val="both"/>
            </w:pPr>
            <w:r w:rsidRPr="004E5C2A">
              <w:t xml:space="preserve">В 2015 году стоимость питания на одного ребенка </w:t>
            </w:r>
            <w:r w:rsidR="008A4F5D" w:rsidRPr="004E5C2A">
              <w:t xml:space="preserve">в день увеличилась и составила </w:t>
            </w:r>
            <w:r w:rsidRPr="004E5C2A">
              <w:t>113.36 рублей (в 2014 году110)</w:t>
            </w:r>
          </w:p>
          <w:p w:rsidR="00255ACA" w:rsidRPr="004E5C2A" w:rsidRDefault="00255ACA" w:rsidP="00255ACA"/>
        </w:tc>
      </w:tr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255ACA">
            <w:r w:rsidRPr="004E5C2A">
              <w:lastRenderedPageBreak/>
              <w:t xml:space="preserve">4. Результаты деятельности учреждения, качество образования </w:t>
            </w:r>
          </w:p>
        </w:tc>
        <w:tc>
          <w:tcPr>
            <w:tcW w:w="9668" w:type="dxa"/>
            <w:vAlign w:val="center"/>
            <w:hideMark/>
          </w:tcPr>
          <w:p w:rsidR="003262ED" w:rsidRDefault="0098347E" w:rsidP="00255ACA">
            <w:r>
              <w:t xml:space="preserve">Ьониторинг качества образования проводится 2 раза в год   в начале года и в конце года. </w:t>
            </w:r>
          </w:p>
          <w:p w:rsidR="00255ACA" w:rsidRPr="004E5C2A" w:rsidRDefault="0098347E" w:rsidP="00255ACA">
            <w:r>
              <w:t xml:space="preserve"> Воспиатнники ДОУ принимают участие в конкурсах различных уровней( поселковые, межпоселковые,муниципальные, дистанционные).( Приложение №2)Ведется работа по премственности ДОУ со школой.</w:t>
            </w:r>
          </w:p>
        </w:tc>
      </w:tr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255ACA">
            <w:r w:rsidRPr="004E5C2A">
              <w:t xml:space="preserve">5. Социальная активность и внешние связи учреждения </w:t>
            </w:r>
          </w:p>
        </w:tc>
        <w:tc>
          <w:tcPr>
            <w:tcW w:w="9668" w:type="dxa"/>
            <w:vAlign w:val="center"/>
            <w:hideMark/>
          </w:tcPr>
          <w:p w:rsidR="003262ED" w:rsidRPr="004E5C2A" w:rsidRDefault="003262ED" w:rsidP="00255ACA">
            <w:r w:rsidRPr="004E5C2A">
              <w:t>Детский сад работает в тесном контакте с Жирновской средней школой, Жирновской поселковой библиотекой, СРЦ для пожилых людей.</w:t>
            </w:r>
          </w:p>
          <w:p w:rsidR="004E5C2A" w:rsidRPr="004E5C2A" w:rsidRDefault="004E5C2A" w:rsidP="004E5C2A">
            <w:r w:rsidRPr="004E5C2A">
              <w:t xml:space="preserve">.  Детский сад принимает активное участие в разнообразных мероприятиях поселения: спортивные мероприятия, тематические концерты: день Матери, день поселка, День победы, народные праздники. Воспитанники детского сада регулярно посещают реабилитационный центр с концертами. Особенно тепло в реабилитационном центре принимали «Казачат». </w:t>
            </w:r>
          </w:p>
          <w:p w:rsidR="00255ACA" w:rsidRPr="004E5C2A" w:rsidRDefault="004E5C2A" w:rsidP="00255ACA">
            <w:r w:rsidRPr="004E5C2A">
              <w:t xml:space="preserve">Воспитатели вместе с детьми постоянно принимают участие в районных, областных и всероссийских конкурсах.  </w:t>
            </w:r>
          </w:p>
        </w:tc>
      </w:tr>
      <w:tr w:rsidR="00255ACA" w:rsidRPr="004E5C2A" w:rsidTr="0098347E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255ACA">
            <w:r w:rsidRPr="004E5C2A">
              <w:t xml:space="preserve">6. </w:t>
            </w:r>
            <w:r w:rsidRPr="003F76C9">
              <w:t>Финансово-экономическая деятельность</w:t>
            </w:r>
            <w:r w:rsidRPr="004E5C2A">
              <w:t xml:space="preserve"> </w:t>
            </w:r>
          </w:p>
        </w:tc>
        <w:tc>
          <w:tcPr>
            <w:tcW w:w="9668" w:type="dxa"/>
            <w:vAlign w:val="center"/>
            <w:hideMark/>
          </w:tcPr>
          <w:p w:rsidR="004E5C2A" w:rsidRDefault="004E5C2A" w:rsidP="004E5C2A">
            <w:pPr>
              <w:shd w:val="clear" w:color="auto" w:fill="FFFFFF"/>
              <w:ind w:firstLine="708"/>
              <w:jc w:val="both"/>
              <w:rPr>
                <w:shd w:val="clear" w:color="auto" w:fill="FFFFFF"/>
              </w:rPr>
            </w:pPr>
            <w:r w:rsidRPr="004E5C2A">
              <w:t>Финансирование деятельности МБДОУ осуществляется в соответствии с законодательством РФ. В начале года организация получает от Учредителя Муниципальное задание и План финансово-хозяйственной деятельности. МБ</w:t>
            </w:r>
            <w:r w:rsidRPr="004E5C2A">
              <w:rPr>
                <w:shd w:val="clear" w:color="auto" w:fill="FFFFFF"/>
              </w:rPr>
              <w:t xml:space="preserve">ДОУ расходует выделенные ему средства строго по целевому назначению. </w:t>
            </w:r>
            <w:r w:rsidR="0021067B">
              <w:rPr>
                <w:shd w:val="clear" w:color="auto" w:fill="FFFFFF"/>
              </w:rPr>
              <w:t xml:space="preserve">Финансируется детский сад из областного, местного, а также поступают на счет </w:t>
            </w:r>
            <w:r w:rsidRPr="004E5C2A">
              <w:rPr>
                <w:shd w:val="clear" w:color="auto" w:fill="FFFFFF"/>
              </w:rPr>
              <w:t>внебюджетные средства (родительская плата, добровольные пожертвования граждан)</w:t>
            </w:r>
            <w:r w:rsidR="0021067B">
              <w:rPr>
                <w:shd w:val="clear" w:color="auto" w:fill="FFFFFF"/>
              </w:rPr>
              <w:t>. Дополнительные платные услуги детский сад не оказывает.</w:t>
            </w:r>
            <w:r w:rsidR="008F5D9B">
              <w:rPr>
                <w:shd w:val="clear" w:color="auto" w:fill="FFFFFF"/>
              </w:rPr>
              <w:t xml:space="preserve"> </w:t>
            </w:r>
            <w:r w:rsidR="004B652B">
              <w:rPr>
                <w:shd w:val="clear" w:color="auto" w:fill="FFFFFF"/>
              </w:rPr>
              <w:t xml:space="preserve"> Компенсация роди</w:t>
            </w:r>
            <w:r w:rsidR="0098347E">
              <w:rPr>
                <w:shd w:val="clear" w:color="auto" w:fill="FFFFFF"/>
              </w:rPr>
              <w:t>тельской оплаты ( Приложение № 3</w:t>
            </w:r>
            <w:r w:rsidR="004B652B">
              <w:rPr>
                <w:shd w:val="clear" w:color="auto" w:fill="FFFFFF"/>
              </w:rPr>
              <w:t>)</w:t>
            </w:r>
          </w:p>
          <w:p w:rsidR="008F5D9B" w:rsidRDefault="008F5D9B" w:rsidP="008F5D9B">
            <w:pPr>
              <w:ind w:firstLine="708"/>
              <w:jc w:val="both"/>
              <w:rPr>
                <w:bCs/>
              </w:rPr>
            </w:pPr>
            <w:r w:rsidRPr="004E5C2A">
              <w:rPr>
                <w:bCs/>
              </w:rPr>
              <w:t>Родительская плат</w:t>
            </w:r>
            <w:r>
              <w:rPr>
                <w:bCs/>
              </w:rPr>
              <w:t>а за содержание 1 ребенка в 2015</w:t>
            </w:r>
            <w:r w:rsidR="00C07EA3">
              <w:rPr>
                <w:bCs/>
              </w:rPr>
              <w:t xml:space="preserve"> году составила</w:t>
            </w:r>
            <w:r w:rsidRPr="004E5C2A">
              <w:rPr>
                <w:bCs/>
              </w:rPr>
              <w:t xml:space="preserve"> 60 рублей в день. </w:t>
            </w:r>
          </w:p>
          <w:p w:rsidR="00E00C9B" w:rsidRDefault="008F5D9B" w:rsidP="008F5D9B">
            <w:pPr>
              <w:shd w:val="clear" w:color="auto" w:fill="FFFFFF"/>
              <w:ind w:firstLine="708"/>
              <w:jc w:val="both"/>
              <w:rPr>
                <w:bCs/>
              </w:rPr>
            </w:pPr>
            <w:r w:rsidRPr="004E5C2A">
              <w:rPr>
                <w:bCs/>
              </w:rPr>
              <w:t>В 201</w:t>
            </w:r>
            <w:r>
              <w:rPr>
                <w:bCs/>
              </w:rPr>
              <w:t>5</w:t>
            </w:r>
            <w:r w:rsidRPr="004E5C2A">
              <w:rPr>
                <w:bCs/>
              </w:rPr>
              <w:t xml:space="preserve"> году </w:t>
            </w:r>
            <w:r>
              <w:rPr>
                <w:bCs/>
              </w:rPr>
              <w:t>детский сад приобрел посуды на 52171,93 руб</w:t>
            </w:r>
            <w:r w:rsidR="00E00C9B">
              <w:rPr>
                <w:bCs/>
              </w:rPr>
              <w:t>.</w:t>
            </w:r>
            <w:r>
              <w:rPr>
                <w:bCs/>
              </w:rPr>
              <w:t>, моющих</w:t>
            </w:r>
            <w:r w:rsidR="00C07EA3">
              <w:rPr>
                <w:bCs/>
              </w:rPr>
              <w:t xml:space="preserve"> и чистящих средств на 22666 руб. Приобретены </w:t>
            </w:r>
            <w:r w:rsidR="00E00C9B">
              <w:rPr>
                <w:bCs/>
              </w:rPr>
              <w:t xml:space="preserve">шкафы для уборочного инвентаря на сумму 22500 р. </w:t>
            </w:r>
            <w:r w:rsidRPr="004E5C2A">
              <w:rPr>
                <w:bCs/>
              </w:rPr>
              <w:t xml:space="preserve"> </w:t>
            </w:r>
          </w:p>
          <w:p w:rsidR="00A43C03" w:rsidRDefault="004B652B" w:rsidP="008F5D9B">
            <w:pPr>
              <w:shd w:val="clear" w:color="auto" w:fill="FFFFFF"/>
              <w:ind w:firstLine="708"/>
              <w:jc w:val="both"/>
              <w:rPr>
                <w:bCs/>
              </w:rPr>
            </w:pPr>
            <w:r>
              <w:rPr>
                <w:bCs/>
              </w:rPr>
              <w:t>Б</w:t>
            </w:r>
            <w:r w:rsidR="0098347E">
              <w:rPr>
                <w:bCs/>
              </w:rPr>
              <w:t>юджет учреждения ( Приложение №4</w:t>
            </w:r>
            <w:r>
              <w:rPr>
                <w:bCs/>
              </w:rPr>
              <w:t>)</w:t>
            </w:r>
          </w:p>
          <w:p w:rsidR="00255ACA" w:rsidRPr="00E27856" w:rsidRDefault="004B652B" w:rsidP="004B652B">
            <w:pPr>
              <w:shd w:val="clear" w:color="auto" w:fill="FFFFFF"/>
              <w:ind w:firstLine="708"/>
              <w:jc w:val="both"/>
              <w:rPr>
                <w:bCs/>
              </w:rPr>
            </w:pPr>
            <w:r>
              <w:rPr>
                <w:bCs/>
              </w:rPr>
              <w:t>Расходы организ</w:t>
            </w:r>
            <w:r w:rsidR="0098347E">
              <w:rPr>
                <w:bCs/>
              </w:rPr>
              <w:t>ации в 2015 году ( Приложение№ 5</w:t>
            </w:r>
            <w:r>
              <w:rPr>
                <w:bCs/>
              </w:rPr>
              <w:t>)</w:t>
            </w:r>
          </w:p>
        </w:tc>
      </w:tr>
      <w:tr w:rsidR="00255ACA" w:rsidRPr="004E5C2A" w:rsidTr="0098347E">
        <w:trPr>
          <w:trHeight w:val="40"/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255ACA">
            <w:r w:rsidRPr="004E5C2A">
              <w:t xml:space="preserve">8. Заключение. Перспективы и планы развития </w:t>
            </w:r>
          </w:p>
        </w:tc>
        <w:tc>
          <w:tcPr>
            <w:tcW w:w="9668" w:type="dxa"/>
            <w:vAlign w:val="center"/>
            <w:hideMark/>
          </w:tcPr>
          <w:p w:rsidR="007D170B" w:rsidRPr="004E5C2A" w:rsidRDefault="007D170B" w:rsidP="004E5C2A">
            <w:pPr>
              <w:shd w:val="clear" w:color="auto" w:fill="FFFFFF"/>
              <w:jc w:val="both"/>
              <w:rPr>
                <w:color w:val="000000"/>
              </w:rPr>
            </w:pPr>
            <w:r w:rsidRPr="004E5C2A">
              <w:rPr>
                <w:color w:val="000000"/>
              </w:rPr>
              <w:t>На протяжении нескольких лет нашу организацию характеризует стабильность работы. Сотрудники имеют чёткую ориентацию на достижение высокого качества воспитания и обучения детей. Однако в МБДОУ имеется ряд проблем, которые требуют</w:t>
            </w:r>
            <w:r w:rsidR="00CB6AE9" w:rsidRPr="004E5C2A">
              <w:rPr>
                <w:color w:val="000000"/>
              </w:rPr>
              <w:t xml:space="preserve"> решения. Так, нам необходим </w:t>
            </w:r>
            <w:r w:rsidRPr="004E5C2A">
              <w:rPr>
                <w:color w:val="000000"/>
              </w:rPr>
              <w:t xml:space="preserve">ремонт внутреннего водопровода, ремонт полов в нескольких помещениях, необходимо приобрести один холодильник, необходима замена мебели в группах. Но учитывая сложную экономическую ситуацию в стране, области и в районе мы понимаем, что быстро решить наши проблемы конечно трудно. </w:t>
            </w:r>
          </w:p>
          <w:p w:rsidR="007D170B" w:rsidRPr="004E5C2A" w:rsidRDefault="007D170B" w:rsidP="007D170B">
            <w:pPr>
              <w:ind w:firstLine="708"/>
            </w:pPr>
            <w:r w:rsidRPr="004E5C2A">
              <w:rPr>
                <w:b/>
                <w:bCs/>
                <w:i/>
                <w:iCs/>
              </w:rPr>
              <w:t>Перспективы на будущее</w:t>
            </w:r>
          </w:p>
          <w:p w:rsidR="007D170B" w:rsidRPr="004E5C2A" w:rsidRDefault="007D170B" w:rsidP="007D170B">
            <w:pPr>
              <w:ind w:firstLine="708"/>
              <w:jc w:val="both"/>
            </w:pPr>
            <w:r w:rsidRPr="004E5C2A">
              <w:t>Введение федеральных государственных образовательных стандартов дошкольного образования и изменение услов</w:t>
            </w:r>
            <w:r w:rsidR="00CB6AE9" w:rsidRPr="004E5C2A">
              <w:t>ий финансирования МБДОУ ставит </w:t>
            </w:r>
            <w:r w:rsidRPr="004E5C2A">
              <w:t>перед коллективом новые цели на ближайшее время. Так в 2016 году мы ставим себе следующие задачи:</w:t>
            </w:r>
          </w:p>
          <w:p w:rsidR="007D170B" w:rsidRPr="004E5C2A" w:rsidRDefault="007D170B" w:rsidP="007D170B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2A">
              <w:rPr>
                <w:rFonts w:ascii="Times New Roman" w:hAnsi="Times New Roman"/>
                <w:sz w:val="24"/>
                <w:szCs w:val="24"/>
              </w:rPr>
              <w:t>Продолжить развитие предметно-развивающей среды (приобретение учебно-методического игрового оборудования в каждую группу);</w:t>
            </w:r>
          </w:p>
          <w:p w:rsidR="007D170B" w:rsidRPr="004E5C2A" w:rsidRDefault="007D170B" w:rsidP="00255AC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2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(в учреждении требуется ремонт полов, санузлов, замена оконных и дверных блоков).</w:t>
            </w:r>
          </w:p>
          <w:p w:rsidR="00255ACA" w:rsidRPr="004E5C2A" w:rsidRDefault="00255ACA" w:rsidP="00255ACA"/>
        </w:tc>
      </w:tr>
    </w:tbl>
    <w:p w:rsidR="00045D39" w:rsidRPr="004E5C2A" w:rsidRDefault="00F55DC8" w:rsidP="00F55DC8">
      <w:pPr>
        <w:tabs>
          <w:tab w:val="left" w:pos="1080"/>
        </w:tabs>
        <w:rPr>
          <w:b/>
        </w:rPr>
      </w:pPr>
      <w:r>
        <w:rPr>
          <w:b/>
        </w:rPr>
        <w:lastRenderedPageBreak/>
        <w:t xml:space="preserve">        </w:t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F55DC8" w:rsidP="00255ACA">
      <w:pPr>
        <w:tabs>
          <w:tab w:val="left" w:pos="1080"/>
        </w:tabs>
        <w:ind w:left="960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4B652B">
        <w:rPr>
          <w:b/>
        </w:rPr>
        <w:t>Приложение № 1</w:t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 xml:space="preserve">Административный персонал: 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заведующая – Сорокина Любовь Ивановна;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завхоз – Куделина Марина Ивановна;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Педагогический персонал – 9 человек.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Медицинский персонал – 1 человек.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Обслуживающий персонал – 17 человек.</w:t>
      </w:r>
    </w:p>
    <w:p w:rsidR="004B652B" w:rsidRPr="004E5C2A" w:rsidRDefault="004B652B" w:rsidP="004B652B">
      <w:pPr>
        <w:tabs>
          <w:tab w:val="left" w:pos="1080"/>
        </w:tabs>
        <w:ind w:firstLine="540"/>
      </w:pPr>
    </w:p>
    <w:p w:rsidR="00F55DC8" w:rsidRDefault="004B652B" w:rsidP="00F55DC8">
      <w:pPr>
        <w:tabs>
          <w:tab w:val="left" w:pos="1080"/>
        </w:tabs>
        <w:ind w:firstLine="540"/>
        <w:jc w:val="both"/>
        <w:rPr>
          <w:b/>
          <w:i/>
        </w:rPr>
      </w:pPr>
      <w:r w:rsidRPr="004E5C2A">
        <w:rPr>
          <w:b/>
          <w:i/>
        </w:rPr>
        <w:t>Квалификация педагогов:</w:t>
      </w:r>
    </w:p>
    <w:p w:rsidR="004B652B" w:rsidRPr="004E5C2A" w:rsidRDefault="004B652B" w:rsidP="00F55DC8">
      <w:pPr>
        <w:tabs>
          <w:tab w:val="left" w:pos="1080"/>
        </w:tabs>
        <w:ind w:firstLine="540"/>
        <w:jc w:val="both"/>
        <w:rPr>
          <w:b/>
          <w:i/>
        </w:rPr>
      </w:pPr>
      <w:r w:rsidRPr="004E5C2A">
        <w:rPr>
          <w:b/>
          <w:i/>
        </w:rPr>
        <w:t xml:space="preserve">Высшая </w:t>
      </w:r>
      <w:r w:rsidRPr="004E5C2A">
        <w:t xml:space="preserve">квалификационная категория -1 </w:t>
      </w:r>
    </w:p>
    <w:p w:rsidR="004B652B" w:rsidRPr="004E5C2A" w:rsidRDefault="004B652B" w:rsidP="004B652B">
      <w:pPr>
        <w:tabs>
          <w:tab w:val="left" w:pos="1080"/>
        </w:tabs>
        <w:ind w:firstLine="540"/>
        <w:jc w:val="both"/>
      </w:pPr>
      <w:r w:rsidRPr="004E5C2A">
        <w:t>Первая квалификационная категория – 5</w:t>
      </w:r>
    </w:p>
    <w:p w:rsidR="004B652B" w:rsidRDefault="004B652B" w:rsidP="004B652B">
      <w:pPr>
        <w:tabs>
          <w:tab w:val="left" w:pos="1080"/>
        </w:tabs>
        <w:ind w:firstLine="540"/>
        <w:jc w:val="both"/>
      </w:pPr>
      <w:r w:rsidRPr="004E5C2A">
        <w:t>Соответствие занимаемой должности – 2</w:t>
      </w:r>
    </w:p>
    <w:p w:rsidR="00F55DC8" w:rsidRDefault="00F55DC8" w:rsidP="004B652B">
      <w:pPr>
        <w:tabs>
          <w:tab w:val="left" w:pos="1080"/>
        </w:tabs>
        <w:ind w:firstLine="540"/>
        <w:jc w:val="both"/>
      </w:pPr>
      <w:r>
        <w:t>Без категории -1</w:t>
      </w:r>
    </w:p>
    <w:p w:rsidR="00F55DC8" w:rsidRDefault="00F55DC8" w:rsidP="004B652B">
      <w:pPr>
        <w:tabs>
          <w:tab w:val="left" w:pos="1080"/>
        </w:tabs>
        <w:ind w:firstLine="540"/>
        <w:jc w:val="both"/>
      </w:pPr>
    </w:p>
    <w:p w:rsidR="00F55DC8" w:rsidRDefault="00F55DC8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00700" cy="48196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56796">
      <w:pPr>
        <w:tabs>
          <w:tab w:val="left" w:pos="1080"/>
        </w:tabs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Pr="007E16BA" w:rsidRDefault="00756796" w:rsidP="007E16BA">
      <w:pPr>
        <w:tabs>
          <w:tab w:val="left" w:pos="1080"/>
        </w:tabs>
        <w:ind w:firstLine="540"/>
        <w:jc w:val="both"/>
      </w:pPr>
    </w:p>
    <w:p w:rsidR="00F55DC8" w:rsidRDefault="00F55DC8" w:rsidP="004B652B">
      <w:pPr>
        <w:tabs>
          <w:tab w:val="left" w:pos="1080"/>
        </w:tabs>
        <w:ind w:firstLine="540"/>
        <w:jc w:val="both"/>
        <w:rPr>
          <w:b/>
          <w:i/>
          <w:sz w:val="28"/>
          <w:szCs w:val="28"/>
        </w:rPr>
      </w:pP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b/>
          <w:i/>
          <w:sz w:val="28"/>
          <w:szCs w:val="28"/>
        </w:rPr>
      </w:pPr>
      <w:r w:rsidRPr="00F55DC8">
        <w:rPr>
          <w:b/>
          <w:i/>
          <w:sz w:val="28"/>
          <w:szCs w:val="28"/>
        </w:rPr>
        <w:t>Образование педагогов: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С высшим образованием –22%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Средним специальным – 78%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2 помощника воспитателя обучается в Константиновском педколледже.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1 педагог обучается в пединституте.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 xml:space="preserve">2 педагога и 2 помощника воспитателя проходят профессиональную </w:t>
      </w:r>
    </w:p>
    <w:p w:rsidR="00255ACA" w:rsidRPr="00C6562E" w:rsidRDefault="004B652B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переподготовку по специальности дошкольное образование и музыкальный руководитель.</w:t>
      </w:r>
    </w:p>
    <w:p w:rsidR="00255ACA" w:rsidRDefault="00C6562E" w:rsidP="007E16BA">
      <w:pPr>
        <w:tabs>
          <w:tab w:val="left" w:pos="1080"/>
        </w:tabs>
        <w:ind w:left="96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4006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55DC8" w:rsidRDefault="00F55DC8" w:rsidP="00255ACA">
      <w:pPr>
        <w:tabs>
          <w:tab w:val="left" w:pos="1080"/>
        </w:tabs>
        <w:ind w:left="960"/>
        <w:rPr>
          <w:b/>
        </w:rPr>
      </w:pPr>
    </w:p>
    <w:p w:rsidR="00F55DC8" w:rsidRPr="00C6562E" w:rsidRDefault="00C6562E" w:rsidP="00C6562E">
      <w:pPr>
        <w:tabs>
          <w:tab w:val="left" w:pos="1080"/>
        </w:tabs>
        <w:ind w:left="960"/>
        <w:jc w:val="center"/>
        <w:rPr>
          <w:b/>
          <w:sz w:val="28"/>
          <w:szCs w:val="28"/>
        </w:rPr>
      </w:pPr>
      <w:r w:rsidRPr="00C6562E">
        <w:rPr>
          <w:b/>
          <w:sz w:val="28"/>
          <w:szCs w:val="28"/>
        </w:rPr>
        <w:t>Возрастной состав педагогических работников</w:t>
      </w:r>
    </w:p>
    <w:p w:rsidR="00F55DC8" w:rsidRDefault="00F55DC8" w:rsidP="007E16BA">
      <w:pPr>
        <w:tabs>
          <w:tab w:val="left" w:pos="1080"/>
        </w:tabs>
        <w:rPr>
          <w:b/>
        </w:rPr>
      </w:pPr>
    </w:p>
    <w:p w:rsidR="00C6562E" w:rsidRPr="00674CFE" w:rsidRDefault="00C6562E" w:rsidP="00C6562E">
      <w:pPr>
        <w:tabs>
          <w:tab w:val="left" w:pos="1080"/>
        </w:tabs>
        <w:ind w:firstLine="540"/>
        <w:rPr>
          <w:b/>
          <w:i/>
          <w:sz w:val="28"/>
          <w:szCs w:val="28"/>
        </w:rPr>
      </w:pPr>
      <w:r w:rsidRPr="00674CFE">
        <w:rPr>
          <w:b/>
          <w:i/>
          <w:sz w:val="28"/>
          <w:szCs w:val="28"/>
        </w:rPr>
        <w:t>Возраст педагогов</w:t>
      </w:r>
      <w:r>
        <w:rPr>
          <w:b/>
          <w:i/>
          <w:sz w:val="28"/>
          <w:szCs w:val="28"/>
        </w:rPr>
        <w:t>: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>От 20 до 30 лет – 11 %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 xml:space="preserve">От 30 до 40 лет – </w:t>
      </w:r>
      <w:r w:rsidR="007E16BA">
        <w:rPr>
          <w:sz w:val="28"/>
          <w:szCs w:val="28"/>
        </w:rPr>
        <w:t>34</w:t>
      </w:r>
      <w:r w:rsidR="007E16BA" w:rsidRPr="007E16BA">
        <w:rPr>
          <w:sz w:val="28"/>
          <w:szCs w:val="28"/>
        </w:rPr>
        <w:t>%</w:t>
      </w:r>
      <w:r w:rsidRPr="007E16BA">
        <w:rPr>
          <w:sz w:val="28"/>
          <w:szCs w:val="28"/>
        </w:rPr>
        <w:t xml:space="preserve"> 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 xml:space="preserve">От 40 до 50 лет – </w:t>
      </w:r>
      <w:r w:rsidR="007E16BA" w:rsidRPr="007E16BA">
        <w:rPr>
          <w:sz w:val="28"/>
          <w:szCs w:val="28"/>
        </w:rPr>
        <w:t>22</w:t>
      </w:r>
      <w:r w:rsidRPr="007E16BA">
        <w:rPr>
          <w:sz w:val="28"/>
          <w:szCs w:val="28"/>
        </w:rPr>
        <w:t>%</w:t>
      </w:r>
    </w:p>
    <w:p w:rsidR="00C6562E" w:rsidRPr="007E16BA" w:rsidRDefault="00C6562E" w:rsidP="00C6562E">
      <w:pPr>
        <w:tabs>
          <w:tab w:val="left" w:pos="1080"/>
        </w:tabs>
        <w:rPr>
          <w:sz w:val="28"/>
          <w:szCs w:val="28"/>
        </w:rPr>
      </w:pPr>
      <w:r w:rsidRPr="007E16BA">
        <w:rPr>
          <w:sz w:val="28"/>
          <w:szCs w:val="28"/>
        </w:rPr>
        <w:t xml:space="preserve">         От 50 до 55 лет</w:t>
      </w:r>
      <w:r w:rsidR="007E16BA" w:rsidRPr="007E16BA">
        <w:rPr>
          <w:sz w:val="28"/>
          <w:szCs w:val="28"/>
        </w:rPr>
        <w:t xml:space="preserve"> – 22%</w:t>
      </w:r>
      <w:r w:rsidRPr="007E16BA">
        <w:rPr>
          <w:sz w:val="28"/>
          <w:szCs w:val="28"/>
        </w:rPr>
        <w:t xml:space="preserve"> </w:t>
      </w:r>
    </w:p>
    <w:p w:rsidR="00F55DC8" w:rsidRPr="007E16BA" w:rsidRDefault="007E16BA" w:rsidP="007E16B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16BA">
        <w:rPr>
          <w:sz w:val="28"/>
          <w:szCs w:val="28"/>
        </w:rPr>
        <w:t>От 55 до 60 – 11%</w:t>
      </w:r>
    </w:p>
    <w:p w:rsidR="00F55DC8" w:rsidRDefault="00F55DC8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7E16BA" w:rsidP="0001296D">
      <w:pPr>
        <w:tabs>
          <w:tab w:val="left" w:pos="1080"/>
        </w:tabs>
        <w:ind w:left="96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4102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98347E" w:rsidP="0001296D">
      <w:pPr>
        <w:tabs>
          <w:tab w:val="left" w:pos="1080"/>
          <w:tab w:val="left" w:pos="4440"/>
        </w:tabs>
        <w:ind w:left="960"/>
        <w:jc w:val="right"/>
        <w:rPr>
          <w:b/>
        </w:rPr>
      </w:pPr>
      <w:r>
        <w:rPr>
          <w:b/>
        </w:rPr>
        <w:tab/>
      </w:r>
      <w:r>
        <w:rPr>
          <w:b/>
        </w:rPr>
        <w:tab/>
        <w:t xml:space="preserve">Приложение № 2 </w:t>
      </w:r>
    </w:p>
    <w:p w:rsidR="00255ACA" w:rsidRDefault="0001296D" w:rsidP="0001296D">
      <w:pPr>
        <w:tabs>
          <w:tab w:val="left" w:pos="1080"/>
          <w:tab w:val="left" w:pos="5775"/>
        </w:tabs>
        <w:ind w:left="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Pr="0001296D" w:rsidRDefault="0098347E" w:rsidP="0001296D">
      <w:pPr>
        <w:tabs>
          <w:tab w:val="left" w:pos="1080"/>
          <w:tab w:val="left" w:pos="1920"/>
        </w:tabs>
        <w:ind w:left="960"/>
        <w:jc w:val="center"/>
        <w:rPr>
          <w:b/>
          <w:sz w:val="40"/>
          <w:szCs w:val="40"/>
        </w:rPr>
      </w:pPr>
      <w:r w:rsidRPr="0001296D">
        <w:rPr>
          <w:b/>
          <w:sz w:val="40"/>
          <w:szCs w:val="40"/>
        </w:rPr>
        <w:t>Участие воспитанников в конкурсах различных уровней.</w:t>
      </w:r>
    </w:p>
    <w:p w:rsidR="00255ACA" w:rsidRDefault="00255ACA" w:rsidP="0001296D">
      <w:pPr>
        <w:tabs>
          <w:tab w:val="left" w:pos="1080"/>
        </w:tabs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01296D" w:rsidRPr="00C45C5F" w:rsidRDefault="0001296D" w:rsidP="0001296D">
      <w:pPr>
        <w:rPr>
          <w:sz w:val="28"/>
          <w:szCs w:val="28"/>
        </w:rPr>
      </w:pPr>
      <w:r w:rsidRPr="00C45C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Районный конкурс «Хрустальный мир» номинация «Экологическая мода» участники группы «Пчелки» -  диплом 1 место</w:t>
      </w:r>
    </w:p>
    <w:p w:rsidR="0001296D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2. Районный фестиваль художественной самодеятельности «Мир начинается с детства- 2015» в номинации «Хореография»</w:t>
      </w:r>
      <w:r w:rsidRPr="00132B89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2 степени</w:t>
      </w:r>
    </w:p>
    <w:p w:rsidR="0001296D" w:rsidRPr="007749CE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45C5F">
        <w:rPr>
          <w:sz w:val="28"/>
          <w:szCs w:val="28"/>
        </w:rPr>
        <w:t>Районный конкурс «Хрустальный мир» номинация</w:t>
      </w:r>
      <w:r>
        <w:rPr>
          <w:sz w:val="28"/>
          <w:szCs w:val="28"/>
        </w:rPr>
        <w:t xml:space="preserve"> «Визитная карточка»</w:t>
      </w:r>
      <w:r w:rsidRPr="007749CE"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Диплом победителя 1 место</w:t>
      </w:r>
    </w:p>
    <w:p w:rsidR="0001296D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4</w:t>
      </w:r>
      <w:r w:rsidRPr="00720AAA">
        <w:rPr>
          <w:sz w:val="28"/>
          <w:szCs w:val="28"/>
        </w:rPr>
        <w:t>.</w:t>
      </w:r>
      <w:r w:rsidRPr="00132B89"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Районный кон</w:t>
      </w:r>
      <w:r>
        <w:rPr>
          <w:sz w:val="28"/>
          <w:szCs w:val="28"/>
        </w:rPr>
        <w:t>курс «Хрустальный мир» номинации «Рисунок» ди</w:t>
      </w:r>
      <w:r w:rsidRPr="00C45C5F">
        <w:rPr>
          <w:sz w:val="28"/>
          <w:szCs w:val="28"/>
        </w:rPr>
        <w:t>плом</w:t>
      </w:r>
      <w:r>
        <w:rPr>
          <w:sz w:val="28"/>
          <w:szCs w:val="28"/>
        </w:rPr>
        <w:t>ы</w:t>
      </w:r>
      <w:r w:rsidRPr="00C45C5F">
        <w:rPr>
          <w:sz w:val="28"/>
          <w:szCs w:val="28"/>
        </w:rPr>
        <w:t xml:space="preserve"> победителя 1</w:t>
      </w:r>
      <w:r>
        <w:rPr>
          <w:sz w:val="28"/>
          <w:szCs w:val="28"/>
        </w:rPr>
        <w:t>-2 места</w:t>
      </w:r>
    </w:p>
    <w:p w:rsidR="0001296D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5 .</w:t>
      </w:r>
      <w:r w:rsidRPr="00132B89"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Районный кон</w:t>
      </w:r>
      <w:r>
        <w:rPr>
          <w:sz w:val="28"/>
          <w:szCs w:val="28"/>
        </w:rPr>
        <w:t>курс «Хрустальный мир» номинации «Фотография»</w:t>
      </w:r>
      <w:r w:rsidRPr="007749CE"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Диплом</w:t>
      </w:r>
      <w:r>
        <w:rPr>
          <w:sz w:val="28"/>
          <w:szCs w:val="28"/>
        </w:rPr>
        <w:t>ы</w:t>
      </w:r>
      <w:r w:rsidRPr="00C45C5F">
        <w:rPr>
          <w:sz w:val="28"/>
          <w:szCs w:val="28"/>
        </w:rPr>
        <w:t xml:space="preserve"> победителя 1</w:t>
      </w:r>
      <w:r>
        <w:rPr>
          <w:sz w:val="28"/>
          <w:szCs w:val="28"/>
        </w:rPr>
        <w:t>-3 места</w:t>
      </w:r>
    </w:p>
    <w:p w:rsidR="0001296D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6.Грамоты и дипломы администрации Жирновского городского поселения за участие в поселковых и межпоселковых мероприятиях.</w:t>
      </w: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02702B" w:rsidRDefault="0002702B"/>
    <w:p w:rsidR="004B652B" w:rsidRDefault="004B652B"/>
    <w:p w:rsidR="004B652B" w:rsidRDefault="004B652B"/>
    <w:p w:rsidR="004B652B" w:rsidRDefault="004B652B"/>
    <w:p w:rsidR="004B652B" w:rsidRDefault="004B652B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Default="0001296D"/>
    <w:p w:rsidR="0001296D" w:rsidRPr="004B652B" w:rsidRDefault="0001296D" w:rsidP="0001296D">
      <w:pPr>
        <w:rPr>
          <w:b/>
          <w:sz w:val="28"/>
          <w:szCs w:val="28"/>
        </w:rPr>
      </w:pPr>
      <w:r>
        <w:tab/>
        <w:t xml:space="preserve">                                                                                                          </w:t>
      </w:r>
      <w:r w:rsidRPr="004B652B">
        <w:rPr>
          <w:b/>
          <w:sz w:val="28"/>
          <w:szCs w:val="28"/>
        </w:rPr>
        <w:t>Приложение № 3</w:t>
      </w:r>
    </w:p>
    <w:p w:rsidR="0001296D" w:rsidRDefault="0001296D" w:rsidP="0001296D">
      <w:pPr>
        <w:tabs>
          <w:tab w:val="left" w:pos="7095"/>
        </w:tabs>
      </w:pPr>
    </w:p>
    <w:p w:rsidR="0001296D" w:rsidRDefault="0001296D"/>
    <w:p w:rsidR="0001296D" w:rsidRDefault="0001296D"/>
    <w:p w:rsidR="0001296D" w:rsidRDefault="0001296D"/>
    <w:p w:rsidR="004B652B" w:rsidRPr="0001296D" w:rsidRDefault="0098347E" w:rsidP="0001296D">
      <w:pPr>
        <w:tabs>
          <w:tab w:val="left" w:pos="5820"/>
        </w:tabs>
        <w:rPr>
          <w:sz w:val="28"/>
          <w:szCs w:val="28"/>
        </w:rPr>
      </w:pPr>
      <w:r w:rsidRPr="0001296D">
        <w:rPr>
          <w:sz w:val="28"/>
          <w:szCs w:val="28"/>
        </w:rPr>
        <w:tab/>
      </w:r>
    </w:p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  <w:r w:rsidRPr="0001296D">
        <w:rPr>
          <w:sz w:val="28"/>
          <w:szCs w:val="28"/>
        </w:rPr>
        <w:tab/>
      </w:r>
      <w:r w:rsidRPr="0001296D">
        <w:rPr>
          <w:bCs/>
          <w:sz w:val="28"/>
          <w:szCs w:val="28"/>
        </w:rPr>
        <w:t xml:space="preserve">Родительская плата за содержание 1 ребенка в 2015 году составила 60 рублей в день. </w:t>
      </w:r>
    </w:p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  <w:r w:rsidRPr="0001296D">
        <w:rPr>
          <w:bCs/>
          <w:sz w:val="28"/>
          <w:szCs w:val="28"/>
        </w:rPr>
        <w:t>Всем родителям (100%) (законным представителям) предоставляется компенсация части родительской платы за содержание ребёнка в детском саду в размере 20%, 50%, 70%.</w:t>
      </w:r>
    </w:p>
    <w:p w:rsidR="004B652B" w:rsidRPr="0001296D" w:rsidRDefault="004B652B" w:rsidP="004B652B">
      <w:pPr>
        <w:tabs>
          <w:tab w:val="left" w:pos="1770"/>
        </w:tabs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 w:rsidP="004B652B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01296D">
        <w:rPr>
          <w:bCs/>
          <w:sz w:val="28"/>
          <w:szCs w:val="28"/>
        </w:rPr>
        <w:t xml:space="preserve">Бюджет учреждения на 2015 год </w:t>
      </w:r>
    </w:p>
    <w:tbl>
      <w:tblPr>
        <w:tblW w:w="8447" w:type="dxa"/>
        <w:jc w:val="center"/>
        <w:tblLook w:val="0000" w:firstRow="0" w:lastRow="0" w:firstColumn="0" w:lastColumn="0" w:noHBand="0" w:noVBand="0"/>
      </w:tblPr>
      <w:tblGrid>
        <w:gridCol w:w="5578"/>
        <w:gridCol w:w="2869"/>
      </w:tblGrid>
      <w:tr w:rsidR="004B652B" w:rsidRPr="0001296D" w:rsidTr="00D1370E">
        <w:trPr>
          <w:trHeight w:val="255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Фактически, тыс. руб.</w:t>
            </w: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Объем средств организации - всего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 xml:space="preserve">9726,3 </w:t>
            </w:r>
          </w:p>
        </w:tc>
      </w:tr>
      <w:tr w:rsidR="004B652B" w:rsidRPr="0001296D" w:rsidTr="00D1370E">
        <w:trPr>
          <w:trHeight w:val="106"/>
          <w:jc w:val="center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300" w:firstLine="84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8459,0</w:t>
            </w:r>
          </w:p>
        </w:tc>
      </w:tr>
      <w:tr w:rsidR="004B652B" w:rsidRPr="0001296D" w:rsidTr="00D1370E">
        <w:trPr>
          <w:trHeight w:val="201"/>
          <w:jc w:val="center"/>
        </w:trPr>
        <w:tc>
          <w:tcPr>
            <w:tcW w:w="55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бюджетные средства - всего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в том числе бюджета: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федерального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5083,4</w:t>
            </w: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lastRenderedPageBreak/>
              <w:t>субъекта Российской Федерации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местного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3375,6</w:t>
            </w:r>
          </w:p>
        </w:tc>
      </w:tr>
      <w:tr w:rsidR="004B652B" w:rsidRPr="0001296D" w:rsidTr="00D1370E">
        <w:trPr>
          <w:trHeight w:val="335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1267,3</w:t>
            </w: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в том числе средства: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0,0</w:t>
            </w: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организаций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 xml:space="preserve">        из них родительская плата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1267,3</w:t>
            </w:r>
          </w:p>
        </w:tc>
      </w:tr>
      <w:tr w:rsidR="004B652B" w:rsidRPr="0001296D" w:rsidTr="00D1370E">
        <w:trPr>
          <w:trHeight w:val="240"/>
          <w:jc w:val="center"/>
        </w:trPr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200" w:firstLine="56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другие внебюджетные средства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0,0</w:t>
            </w:r>
          </w:p>
        </w:tc>
      </w:tr>
    </w:tbl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01296D">
      <w:pPr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Pr="0001296D" w:rsidRDefault="004B652B" w:rsidP="004B652B">
      <w:pPr>
        <w:tabs>
          <w:tab w:val="left" w:pos="6285"/>
        </w:tabs>
        <w:ind w:firstLine="708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Pr="0001296D">
        <w:rPr>
          <w:b/>
          <w:bCs/>
          <w:sz w:val="32"/>
          <w:szCs w:val="32"/>
        </w:rPr>
        <w:t>Приложение № 4</w:t>
      </w: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01296D" w:rsidRDefault="0001296D" w:rsidP="004B652B">
      <w:pPr>
        <w:ind w:firstLine="708"/>
        <w:jc w:val="both"/>
        <w:rPr>
          <w:bCs/>
          <w:sz w:val="32"/>
          <w:szCs w:val="32"/>
        </w:rPr>
      </w:pPr>
    </w:p>
    <w:p w:rsidR="0001296D" w:rsidRDefault="0001296D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Pr="0001296D">
        <w:rPr>
          <w:b/>
          <w:bCs/>
          <w:sz w:val="32"/>
          <w:szCs w:val="32"/>
        </w:rPr>
        <w:t>Расходы организации в 2015 году:</w:t>
      </w:r>
    </w:p>
    <w:p w:rsidR="0001296D" w:rsidRDefault="0001296D" w:rsidP="004B652B">
      <w:pPr>
        <w:ind w:firstLine="708"/>
        <w:jc w:val="both"/>
        <w:rPr>
          <w:b/>
          <w:bCs/>
          <w:sz w:val="32"/>
          <w:szCs w:val="32"/>
        </w:rPr>
      </w:pPr>
    </w:p>
    <w:p w:rsidR="0001296D" w:rsidRDefault="0001296D" w:rsidP="004B652B">
      <w:pPr>
        <w:ind w:firstLine="708"/>
        <w:jc w:val="both"/>
        <w:rPr>
          <w:b/>
          <w:bCs/>
          <w:sz w:val="32"/>
          <w:szCs w:val="32"/>
        </w:rPr>
      </w:pPr>
    </w:p>
    <w:p w:rsidR="0001296D" w:rsidRPr="0001296D" w:rsidRDefault="0001296D" w:rsidP="004B652B">
      <w:pPr>
        <w:ind w:firstLine="708"/>
        <w:jc w:val="both"/>
        <w:rPr>
          <w:b/>
          <w:bCs/>
          <w:sz w:val="32"/>
          <w:szCs w:val="32"/>
        </w:rPr>
      </w:pPr>
    </w:p>
    <w:tbl>
      <w:tblPr>
        <w:tblW w:w="9316" w:type="dxa"/>
        <w:jc w:val="center"/>
        <w:tblLook w:val="0000" w:firstRow="0" w:lastRow="0" w:firstColumn="0" w:lastColumn="0" w:noHBand="0" w:noVBand="0"/>
      </w:tblPr>
      <w:tblGrid>
        <w:gridCol w:w="6110"/>
        <w:gridCol w:w="3206"/>
      </w:tblGrid>
      <w:tr w:rsidR="004B652B" w:rsidRPr="0001296D" w:rsidTr="0001296D">
        <w:trPr>
          <w:trHeight w:val="967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Фактически, тыс. руб.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Расходы организации - всего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9431,8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в том числе: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4271,5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оплата труда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300" w:firstLine="84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из нее: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2402,7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300" w:firstLine="84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педагогического персонала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300" w:firstLine="84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(без совместителей)</w:t>
            </w: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lastRenderedPageBreak/>
              <w:t>начисления на оплату труда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1290,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питание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2334,4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коммунальные услуги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546,5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295,9</w:t>
            </w:r>
          </w:p>
        </w:tc>
      </w:tr>
      <w:tr w:rsidR="004B652B" w:rsidRPr="0001296D" w:rsidTr="0001296D">
        <w:trPr>
          <w:trHeight w:val="483"/>
          <w:jc w:val="center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ind w:firstLineChars="100" w:firstLine="280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прочие затраты (налог на землю и налог на имущество, составление сметы на канализацию, медицинский осмотр сотрудников)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664,9</w:t>
            </w:r>
          </w:p>
        </w:tc>
      </w:tr>
      <w:tr w:rsidR="004B652B" w:rsidRPr="0001296D" w:rsidTr="0001296D">
        <w:trPr>
          <w:trHeight w:val="610"/>
          <w:jc w:val="center"/>
        </w:trPr>
        <w:tc>
          <w:tcPr>
            <w:tcW w:w="6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Инвестиции, направленные на приобретение основных фондов</w:t>
            </w:r>
          </w:p>
        </w:tc>
        <w:tc>
          <w:tcPr>
            <w:tcW w:w="3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B652B" w:rsidRPr="0001296D" w:rsidRDefault="004B652B" w:rsidP="004B652B">
            <w:pPr>
              <w:jc w:val="center"/>
              <w:rPr>
                <w:sz w:val="28"/>
                <w:szCs w:val="28"/>
              </w:rPr>
            </w:pPr>
            <w:r w:rsidRPr="0001296D">
              <w:rPr>
                <w:sz w:val="28"/>
                <w:szCs w:val="28"/>
              </w:rPr>
              <w:t>294,4</w:t>
            </w:r>
          </w:p>
        </w:tc>
      </w:tr>
      <w:tr w:rsidR="004B652B" w:rsidRPr="0001296D" w:rsidTr="0001296D">
        <w:trPr>
          <w:trHeight w:val="610"/>
          <w:jc w:val="center"/>
        </w:trPr>
        <w:tc>
          <w:tcPr>
            <w:tcW w:w="6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52B" w:rsidRPr="0001296D" w:rsidRDefault="004B652B" w:rsidP="004B652B">
            <w:pPr>
              <w:rPr>
                <w:sz w:val="28"/>
                <w:szCs w:val="28"/>
              </w:rPr>
            </w:pPr>
          </w:p>
        </w:tc>
      </w:tr>
    </w:tbl>
    <w:p w:rsidR="004B652B" w:rsidRPr="0001296D" w:rsidRDefault="004B652B" w:rsidP="004B652B">
      <w:pPr>
        <w:tabs>
          <w:tab w:val="left" w:pos="4140"/>
        </w:tabs>
        <w:ind w:firstLine="708"/>
        <w:jc w:val="both"/>
        <w:rPr>
          <w:bCs/>
          <w:sz w:val="28"/>
          <w:szCs w:val="28"/>
        </w:rPr>
      </w:pPr>
    </w:p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sectPr w:rsidR="004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33" w:rsidRDefault="00410833" w:rsidP="004B652B">
      <w:r>
        <w:separator/>
      </w:r>
    </w:p>
  </w:endnote>
  <w:endnote w:type="continuationSeparator" w:id="0">
    <w:p w:rsidR="00410833" w:rsidRDefault="00410833" w:rsidP="004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33" w:rsidRDefault="00410833" w:rsidP="004B652B">
      <w:r>
        <w:separator/>
      </w:r>
    </w:p>
  </w:footnote>
  <w:footnote w:type="continuationSeparator" w:id="0">
    <w:p w:rsidR="00410833" w:rsidRDefault="00410833" w:rsidP="004B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1EC"/>
    <w:multiLevelType w:val="hybridMultilevel"/>
    <w:tmpl w:val="F6FEF0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E0D"/>
    <w:multiLevelType w:val="hybridMultilevel"/>
    <w:tmpl w:val="3B523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12"/>
    <w:rsid w:val="0001296D"/>
    <w:rsid w:val="0002702B"/>
    <w:rsid w:val="00045D39"/>
    <w:rsid w:val="0021067B"/>
    <w:rsid w:val="002446A7"/>
    <w:rsid w:val="00255ACA"/>
    <w:rsid w:val="003262ED"/>
    <w:rsid w:val="003E3F3D"/>
    <w:rsid w:val="003F5F2D"/>
    <w:rsid w:val="003F76C9"/>
    <w:rsid w:val="00407AD9"/>
    <w:rsid w:val="00410833"/>
    <w:rsid w:val="00434D59"/>
    <w:rsid w:val="004704CC"/>
    <w:rsid w:val="004B652B"/>
    <w:rsid w:val="004B77B7"/>
    <w:rsid w:val="004E5C2A"/>
    <w:rsid w:val="00603B79"/>
    <w:rsid w:val="00622B41"/>
    <w:rsid w:val="00654FF5"/>
    <w:rsid w:val="00756796"/>
    <w:rsid w:val="007D170B"/>
    <w:rsid w:val="007E16BA"/>
    <w:rsid w:val="00815EBA"/>
    <w:rsid w:val="008A45CC"/>
    <w:rsid w:val="008A4F5D"/>
    <w:rsid w:val="008E1EC0"/>
    <w:rsid w:val="008F5D9B"/>
    <w:rsid w:val="00953D12"/>
    <w:rsid w:val="0098347E"/>
    <w:rsid w:val="00993A12"/>
    <w:rsid w:val="00A002AF"/>
    <w:rsid w:val="00A43C03"/>
    <w:rsid w:val="00B56D60"/>
    <w:rsid w:val="00BF0C97"/>
    <w:rsid w:val="00C07EA3"/>
    <w:rsid w:val="00C6562E"/>
    <w:rsid w:val="00C74CDA"/>
    <w:rsid w:val="00CB6AE9"/>
    <w:rsid w:val="00CC1EAF"/>
    <w:rsid w:val="00E00C9B"/>
    <w:rsid w:val="00E27856"/>
    <w:rsid w:val="00E52444"/>
    <w:rsid w:val="00E557EF"/>
    <w:rsid w:val="00E85A6C"/>
    <w:rsid w:val="00EB177B"/>
    <w:rsid w:val="00F55DC8"/>
    <w:rsid w:val="00F95EAC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FE03-1BFD-487C-9919-81F3B3D5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ACA"/>
    <w:rPr>
      <w:color w:val="0000FF"/>
      <w:u w:val="single"/>
    </w:rPr>
  </w:style>
  <w:style w:type="paragraph" w:styleId="2">
    <w:name w:val="List 2"/>
    <w:basedOn w:val="a"/>
    <w:rsid w:val="00255ACA"/>
    <w:pPr>
      <w:ind w:left="566" w:hanging="283"/>
    </w:pPr>
  </w:style>
  <w:style w:type="paragraph" w:styleId="a4">
    <w:name w:val="Normal (Web)"/>
    <w:basedOn w:val="a"/>
    <w:rsid w:val="004704CC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704CC"/>
    <w:pPr>
      <w:suppressAutoHyphen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470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4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rnov-ivushka.uco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irnovsky-d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квалиф категория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36990746527056E-2"/>
          <c:y val="3.5714285714285712E-2"/>
          <c:w val="0.91704888740759261"/>
          <c:h val="0.773518310211223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Спец.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0863376"/>
        <c:axId val="340864552"/>
      </c:barChart>
      <c:catAx>
        <c:axId val="34086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864552"/>
        <c:crosses val="autoZero"/>
        <c:auto val="1"/>
        <c:lblAlgn val="ctr"/>
        <c:lblOffset val="100"/>
        <c:noMultiLvlLbl val="0"/>
      </c:catAx>
      <c:valAx>
        <c:axId val="340864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86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20-30</c:v>
                </c:pt>
                <c:pt idx="1">
                  <c:v>30-40</c:v>
                </c:pt>
                <c:pt idx="2">
                  <c:v>40-50</c:v>
                </c:pt>
                <c:pt idx="3">
                  <c:v>50-55</c:v>
                </c:pt>
                <c:pt idx="4">
                  <c:v>55-60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17</cp:revision>
  <cp:lastPrinted>2016-01-28T06:55:00Z</cp:lastPrinted>
  <dcterms:created xsi:type="dcterms:W3CDTF">2016-01-14T06:36:00Z</dcterms:created>
  <dcterms:modified xsi:type="dcterms:W3CDTF">2016-02-01T06:42:00Z</dcterms:modified>
</cp:coreProperties>
</file>